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-421640</wp:posOffset>
                </wp:positionH>
                <wp:positionV relativeFrom="paragraph">
                  <wp:posOffset>-1139190</wp:posOffset>
                </wp:positionV>
                <wp:extent cx="1161415" cy="493395"/>
                <wp:effectExtent l="0" t="0" r="635" b="19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7475" y="97155"/>
                          <a:ext cx="1161415" cy="493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简体" w:hAnsi="方正小标宋简体" w:eastAsia="方正小标宋简体" w:cs="方正小标宋简体"/>
                                <w:color w:val="000000" w:themeColor="text1"/>
                                <w:sz w:val="28"/>
                                <w:szCs w:val="28"/>
                                <w14:textOutline w14:w="0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3.2pt;margin-top:-89.7pt;height:38.85pt;width:91.45pt;z-index:251659264;mso-width-relative:page;mso-height-relative:page;" fillcolor="#FFFFFF [3201]" filled="t" stroked="f" coordsize="21600,21600" o:gfxdata="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LdZwtkAAAANAQAADwAAAAAAAAABACAAAAAiAAAAZHJz&#10;L2Rvd25yZXYueG1sUEsBAhQAFAAAAAgAh07iQOsHGDI8AgAASwQAAA4AAAAAAAAAAQAgAAAAKAEA&#10;AGRycy9lMm9Eb2MueG1sUEsFBgAAAAAGAAYAWQEAANYFAAAAAA==&#10;">
                <v:fill on="t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简体" w:hAnsi="方正小标宋简体" w:eastAsia="方正小标宋简体" w:cs="方正小标宋简体"/>
                          <w:color w:val="000000" w:themeColor="text1"/>
                          <w:sz w:val="28"/>
                          <w:szCs w:val="28"/>
                          <w14:textOutline w14:w="0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jc w:val="center"/>
        <w:rPr>
          <w:rFonts w:hint="eastAsia" w:asciiTheme="minorEastAsia" w:hAnsiTheme="minorEastAsia" w:cstheme="minorEastAsia"/>
          <w:sz w:val="44"/>
          <w:szCs w:val="44"/>
        </w:rPr>
      </w:pPr>
      <w:r>
        <w:rPr>
          <w:rFonts w:hint="eastAsia" w:asciiTheme="minorEastAsia" w:hAnsiTheme="minorEastAsia" w:cstheme="minorEastAsia"/>
          <w:sz w:val="44"/>
          <w:szCs w:val="44"/>
        </w:rPr>
        <w:t>关于废止《对金银进出国境的管理办法》</w:t>
      </w:r>
    </w:p>
    <w:p>
      <w:pPr>
        <w:jc w:val="center"/>
        <w:rPr>
          <w:rFonts w:hint="eastAsia" w:asciiTheme="minorEastAsia" w:hAnsiTheme="minorEastAsia" w:cstheme="minorEastAsia"/>
          <w:sz w:val="44"/>
          <w:szCs w:val="44"/>
        </w:rPr>
      </w:pPr>
      <w:r>
        <w:rPr>
          <w:rFonts w:hint="eastAsia" w:asciiTheme="minorEastAsia" w:hAnsiTheme="minorEastAsia" w:cstheme="minorEastAsia"/>
          <w:sz w:val="44"/>
          <w:szCs w:val="44"/>
        </w:rPr>
        <w:t>的决定</w:t>
      </w:r>
    </w:p>
    <w:p>
      <w:pPr>
        <w:ind w:firstLine="640" w:firstLineChars="200"/>
        <w:jc w:val="left"/>
        <w:rPr>
          <w:rFonts w:asciiTheme="minorEastAsia" w:hAnsiTheme="minorEastAsia" w:cstheme="minorEastAsia"/>
          <w:sz w:val="44"/>
          <w:szCs w:val="44"/>
        </w:rPr>
      </w:pP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(2024年2月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6日中国人民银行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 xml:space="preserve"> 海关总署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令〔2024〕第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号公布 自2024年2月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6日起施行)</w:t>
      </w:r>
    </w:p>
    <w:p>
      <w:pPr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《中国人民银行 海关总署关于废止〈对金银进出国境的管理办法〉的决定》已经2023年9月6日中国人民银行2023年第1次行务会议审议通过，并经海关总署同意，现予公布，自公布之日起施行。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中国人民银行   行  长   潘功胜</w:t>
      </w: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海关总署   署  长   俞建华</w:t>
      </w: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2024年2月26日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中国人民银行 海关总署关于废止</w:t>
      </w:r>
    </w:p>
    <w:p>
      <w:pPr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《对金银进出国境的管理办法》的决定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为完善制度，中国人民银行、海关总署根据工作实际对有关规章进行了清理，现决定废止《对金银进出国境的管理办法》（（84）银发字第13号文印发）。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对金银进出口（境）的管理按照《中华人民共和国海关法》和《黄金及黄金制品进出口管理办法》（中国人民银行 海关总署令〔2015〕第1号发布，中国人民银行 海关总署令〔2020〕第3号修订）等有关规定执行。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本决定自公布之日起施行。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仿宋_GB2312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BEkaiw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4"/>
      <w:wordWrap w:val="0"/>
      <w:ind w:left="4788" w:leftChars="2280" w:firstLine="6400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1312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中国人民银行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发布     </w:t>
    </w:r>
  </w:p>
  <w:p>
    <w:pPr>
      <w:pStyle w:val="4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-3175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25pt;margin-top:54.35pt;height:0pt;width:442.55pt;z-index:251660288;mso-width-relative:page;mso-height-relative:page;" filled="f" stroked="t" coordsize="21600,21600" o:gfxdata="UEsDBAoAAAAAAIdO4kAAAAAAAAAAAAAAAAAEAAAAZHJzL1BLAwQUAAAACACHTuJARuzEVN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RuzEVNUAAAAJAQAADwAAAAAAAAABACAA&#10;AAAiAAAAZHJzL2Rvd25yZXYueG1sUEsBAhQAFAAAAAgAh07iQOPuMRnXAQAAbwMAAA4AAAAAAAAA&#10;AQAgAAAAJAEAAGRycy9lMm9Eb2MueG1sUEsFBgAAAAAGAAYAWQEAAG0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4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中国人民银行</w:t>
    </w: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规章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C07E9"/>
    <w:rsid w:val="000F5D1A"/>
    <w:rsid w:val="00172A27"/>
    <w:rsid w:val="0025781B"/>
    <w:rsid w:val="00470B1D"/>
    <w:rsid w:val="004C65B9"/>
    <w:rsid w:val="005A1178"/>
    <w:rsid w:val="005E0EF4"/>
    <w:rsid w:val="006E3672"/>
    <w:rsid w:val="00A57BE9"/>
    <w:rsid w:val="00EE607F"/>
    <w:rsid w:val="019E71BD"/>
    <w:rsid w:val="03A55E11"/>
    <w:rsid w:val="04B679C3"/>
    <w:rsid w:val="05C72C4A"/>
    <w:rsid w:val="07372051"/>
    <w:rsid w:val="080F63D8"/>
    <w:rsid w:val="08AF3340"/>
    <w:rsid w:val="09341458"/>
    <w:rsid w:val="0B0912D7"/>
    <w:rsid w:val="0B366A95"/>
    <w:rsid w:val="0E943312"/>
    <w:rsid w:val="13C506AB"/>
    <w:rsid w:val="144F6AAA"/>
    <w:rsid w:val="152D2DCA"/>
    <w:rsid w:val="180C0990"/>
    <w:rsid w:val="1DEC284C"/>
    <w:rsid w:val="1E6523AC"/>
    <w:rsid w:val="1F6268D3"/>
    <w:rsid w:val="22440422"/>
    <w:rsid w:val="254B18F7"/>
    <w:rsid w:val="276B00C3"/>
    <w:rsid w:val="29CC4FE0"/>
    <w:rsid w:val="31A15F24"/>
    <w:rsid w:val="341F322A"/>
    <w:rsid w:val="395347B5"/>
    <w:rsid w:val="39A232A0"/>
    <w:rsid w:val="39E745AA"/>
    <w:rsid w:val="3B5A6BBB"/>
    <w:rsid w:val="3D982785"/>
    <w:rsid w:val="3EDA13A6"/>
    <w:rsid w:val="42F058B7"/>
    <w:rsid w:val="436109F6"/>
    <w:rsid w:val="441A38D4"/>
    <w:rsid w:val="44EE6DE0"/>
    <w:rsid w:val="459B392A"/>
    <w:rsid w:val="4B8A0B0F"/>
    <w:rsid w:val="4BBD6717"/>
    <w:rsid w:val="4BC77339"/>
    <w:rsid w:val="4C9236C5"/>
    <w:rsid w:val="505C172E"/>
    <w:rsid w:val="52F46F0B"/>
    <w:rsid w:val="53D8014D"/>
    <w:rsid w:val="55E064E0"/>
    <w:rsid w:val="572C6D10"/>
    <w:rsid w:val="59B8562B"/>
    <w:rsid w:val="5DC34279"/>
    <w:rsid w:val="608816D1"/>
    <w:rsid w:val="60EF4E7F"/>
    <w:rsid w:val="624D71A8"/>
    <w:rsid w:val="665233C1"/>
    <w:rsid w:val="67E44D9B"/>
    <w:rsid w:val="68535C7A"/>
    <w:rsid w:val="69C762BD"/>
    <w:rsid w:val="6AD9688B"/>
    <w:rsid w:val="6D0E3F22"/>
    <w:rsid w:val="6EFBEFB9"/>
    <w:rsid w:val="70411A1A"/>
    <w:rsid w:val="73593BFF"/>
    <w:rsid w:val="7C9011D9"/>
    <w:rsid w:val="7DC651C5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400</Characters>
  <Lines>2</Lines>
  <Paragraphs>1</Paragraphs>
  <TotalTime>26</TotalTime>
  <ScaleCrop>false</ScaleCrop>
  <LinksUpToDate>false</LinksUpToDate>
  <CharactersWithSpaces>422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2021-09-09T10:41:00Z</dcterms:created>
  <dc:creator>t</dc:creator>
  <cp:lastModifiedBy>pbc</cp:lastModifiedBy>
  <cp:lastPrinted>2021-10-26T11:30:00Z</cp:lastPrinted>
  <dcterms:modified xsi:type="dcterms:W3CDTF">2024-03-19T10:49:13Z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3BBA18B47B4444928BA28FEA764120B4</vt:lpwstr>
  </property>
</Properties>
</file>